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НЕСВИЖСКИЙ РАЙОННЫЙ ИСПОЛНИТЕЛЬНЫЙ КОМИТЕТ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«Уважаемые абитуриенты!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Несвижский районный исполнительный комитет проводит работу по заключению договоров на условиях целевой подготовки специалистов в учреждениях высшего образования в 202</w:t>
      </w:r>
      <w:r w:rsidDel="00000000" w:rsidR="00000000" w:rsidRPr="00000000">
        <w:rPr>
          <w:sz w:val="30"/>
          <w:szCs w:val="3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году </w:t>
        <w:br w:type="textWrapping"/>
        <w:t xml:space="preserve">с выпускниками общеобразовательных и средних специальных учебных заведений: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Учреждение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«Гродненский государственный аграрный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4677"/>
        <w:gridCol w:w="2670"/>
        <w:tblGridChange w:id="0">
          <w:tblGrid>
            <w:gridCol w:w="2235"/>
            <w:gridCol w:w="4677"/>
            <w:gridCol w:w="26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Код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сельскохозяйственные 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Производство продукции растительного происхождения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Производство продукции животного происхождения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Агробизнес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Защита растений и карантин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7-07-0841-01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Ветеринарная медицина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Врач ветеринарной медицины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несельскохозяйственные 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6-05-0411-01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Бухгалтерский учет, анализ и аудит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6-05-0411-02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Финансы и кредит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6-05-0412-01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Менеджмент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Менеджер.Экономист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6-05-0721-01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Производство продуктов питания из растительного сырья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Инженер-технолог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6-05-0721-02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Производство продуктов питания из животного сырья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Инженер-технолог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Учреждение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«Белорусская государственная орденов Октябрьской Революции и Трудового Красного Знамени сельскохозяйственная академия»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5103"/>
        <w:gridCol w:w="2409"/>
        <w:tblGridChange w:id="0">
          <w:tblGrid>
            <w:gridCol w:w="2235"/>
            <w:gridCol w:w="5103"/>
            <w:gridCol w:w="24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Код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сельскохозяйственные 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Производство продукции растительного происхождения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Производство продукции животного происхождения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Мелиорация и водное хозяйство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Агробизнес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Защита растений и карантин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6-05-0812-01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обеспечение производства сельскохозяйственной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Технический сервис в агропромышленном комплексе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6-05-0831-01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Водные биоресурсы и аквакультура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несельскохозяйственные 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6-05-0532-03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Землеустройство и кадастры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Землеустроитель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7-07-0732-01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Строительство зданий и сооружений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Инженер-строитель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6-05-0311-03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Мировая экономика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6-05-0411-01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Бухгалтерский учет, анализ и аудит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6-05-0411-02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Финансы и кредит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6-05-0412-04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Маркетолог-экономист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6-05-0413-01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Коммерция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6-05-0421-01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Правоведение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Юрист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Учреждение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«Белорусский аграрный технический университет»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5"/>
        <w:gridCol w:w="5103"/>
        <w:gridCol w:w="2409"/>
        <w:tblGridChange w:id="0">
          <w:tblGrid>
            <w:gridCol w:w="2235"/>
            <w:gridCol w:w="5103"/>
            <w:gridCol w:w="240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Код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сельскохозяйственные 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6-05-0812-01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обеспечение производства сельскохозяйственной продукции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6-05-0812-02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Техническое обеспечение хранения и переработки сельскохозяйственной продукции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6-05-1021-01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Охрана труда на производстве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6-05-0812-03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Технический сервис в агропромышленном комплексе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6-05-0812-04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Энергетическое обеспечение сельского хозяйства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Агробизнес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Экономист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несельскохозяйственные 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6-05-0713-04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Автоматизация технологических процессов и производств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Инженер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6-05-0412-01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Менеджмент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Менеджер</w:t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Учреждение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«Витебская ордена «Знак Почета»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государственная академия ветеринарной медицины»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3"/>
        <w:gridCol w:w="4819"/>
        <w:gridCol w:w="2670"/>
        <w:tblGridChange w:id="0">
          <w:tblGrid>
            <w:gridCol w:w="2093"/>
            <w:gridCol w:w="4819"/>
            <w:gridCol w:w="26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Код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специальности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сельскохозяйственные специальности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7-07-0841-01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Ветеринарная медицина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Врач ветеринарной медицины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6-05-0811-02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Производство продукции животного происхождения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6-05-0841-01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Ветеринарная санитария и экспертиза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Ветеринарно-санитарный врач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6-05-0841-02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Ветеринарная фармация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Провизор ветеринарной медицины</w:t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- также проводится набор на сокращенный срок обучения по данной специальности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Справки по телефонам: 8 01770  5-58-37, 5-94-18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